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3E86" w14:textId="569611AE" w:rsidR="00B033F2" w:rsidRDefault="00B033F2">
      <w:r>
        <w:t>Lease Pending</w:t>
      </w:r>
    </w:p>
    <w:sectPr w:rsidR="00B0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F2"/>
    <w:rsid w:val="00B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EE55"/>
  <w15:chartTrackingRefBased/>
  <w15:docId w15:val="{4C9C9675-B665-4FC3-BC23-2156BD8E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Boller</dc:creator>
  <cp:keywords/>
  <dc:description/>
  <cp:lastModifiedBy>Tim Boller</cp:lastModifiedBy>
  <cp:revision>1</cp:revision>
  <dcterms:created xsi:type="dcterms:W3CDTF">2022-07-08T21:35:00Z</dcterms:created>
  <dcterms:modified xsi:type="dcterms:W3CDTF">2022-07-08T21:37:00Z</dcterms:modified>
</cp:coreProperties>
</file>