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1AA0" w14:textId="77777777" w:rsidR="006B2AE0" w:rsidRPr="006B2AE0" w:rsidRDefault="006B2AE0" w:rsidP="006B4313">
      <w:pPr>
        <w:rPr>
          <w:b/>
          <w:bCs/>
          <w:sz w:val="28"/>
          <w:szCs w:val="28"/>
        </w:rPr>
      </w:pPr>
      <w:r w:rsidRPr="006B2AE0">
        <w:rPr>
          <w:b/>
          <w:bCs/>
          <w:sz w:val="28"/>
          <w:szCs w:val="28"/>
        </w:rPr>
        <w:t>Artist Bio</w:t>
      </w:r>
    </w:p>
    <w:p w14:paraId="0B28D20E" w14:textId="2FE4F113" w:rsidR="003A6ADD" w:rsidRPr="006B2AE0" w:rsidRDefault="006B2AE0" w:rsidP="006B4313">
      <w:pPr>
        <w:rPr>
          <w:b/>
          <w:bCs/>
        </w:rPr>
      </w:pPr>
      <w:r w:rsidRPr="006B2AE0">
        <w:rPr>
          <w:b/>
          <w:bCs/>
          <w:noProof/>
          <w:sz w:val="28"/>
          <w:szCs w:val="28"/>
        </w:rPr>
        <mc:AlternateContent>
          <mc:Choice Requires="wps">
            <w:drawing>
              <wp:anchor distT="0" distB="0" distL="114300" distR="114300" simplePos="0" relativeHeight="251659264" behindDoc="0" locked="0" layoutInCell="1" allowOverlap="1" wp14:anchorId="7D0139AB" wp14:editId="70F67A1E">
                <wp:simplePos x="0" y="0"/>
                <wp:positionH relativeFrom="column">
                  <wp:posOffset>7620</wp:posOffset>
                </wp:positionH>
                <wp:positionV relativeFrom="paragraph">
                  <wp:posOffset>220980</wp:posOffset>
                </wp:positionV>
                <wp:extent cx="588645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588645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1E0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4pt" to="464.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" strokecolor="black [3213]" strokeweight=".5pt">
                <v:stroke joinstyle="miter"/>
              </v:line>
            </w:pict>
          </mc:Fallback>
        </mc:AlternateContent>
      </w:r>
      <w:r w:rsidRPr="006B2AE0">
        <w:rPr>
          <w:b/>
          <w:bCs/>
          <w:sz w:val="28"/>
          <w:szCs w:val="28"/>
        </w:rPr>
        <w:t xml:space="preserve"> – Suzanne Edmonson</w:t>
      </w:r>
      <w:r>
        <w:rPr>
          <w:b/>
          <w:bCs/>
        </w:rPr>
        <w:br/>
      </w:r>
    </w:p>
    <w:p w14:paraId="0353EB15" w14:textId="380F2386" w:rsidR="006B4313" w:rsidRDefault="006B4313" w:rsidP="006B2AE0">
      <w:pPr>
        <w:jc w:val="both"/>
      </w:pPr>
      <w:r>
        <w:t>Suzanne Edmonson</w:t>
      </w:r>
      <w:r>
        <w:t>’s</w:t>
      </w:r>
      <w:r>
        <w:t xml:space="preserve"> interest in art was sparked at an early age and she started taking art &amp; painting lessons to unleash her creativity on canvas.  Her early work was recognized and led to several art honors in high school.  She continued to study art in college at the University of Texas at Arlington, where she earned a BFA, and Southern Methodist University in Dallas.  Her art education and expertise led her to a professional and successful career in advertising as an Art Director where her artistic sensibilities and vision were critical to creating ad campaigns for major brands. </w:t>
      </w:r>
    </w:p>
    <w:p w14:paraId="2FC47CFC" w14:textId="77777777" w:rsidR="006B4313" w:rsidRDefault="006B4313" w:rsidP="006B2AE0">
      <w:pPr>
        <w:jc w:val="both"/>
      </w:pPr>
      <w:r>
        <w:t>During her advertising career, she never abandoned her love of painting and always found time to create, finding inspiration in the art of Claes Oldenburg, Andy Warhol &amp; Jasper Johns.  Their visions of ordinary things, scenes, etc. in life were transformed into extraordinary works of art and Suzanne’s work reflects that inspiration as it looks at objects, scenes, and animals, and gives them an important statement in life, sometimes with just a whirl of whimsy. She uses bright colors, floating objects and a flight of the imagination to capture the personalities of sweet creatures in both oils and acrylics, combining visuals to create a captivating composition.</w:t>
      </w:r>
    </w:p>
    <w:p w14:paraId="5B4BB210" w14:textId="117FB29B" w:rsidR="006B4313" w:rsidRDefault="006B4313" w:rsidP="006B2AE0">
      <w:pPr>
        <w:jc w:val="both"/>
      </w:pPr>
      <w:r>
        <w:t xml:space="preserve">Suzanne is a native Texan who splits her time between her home in Centerville and her art studio in Los Angeles.  </w:t>
      </w:r>
      <w:r>
        <w:t xml:space="preserve">Her </w:t>
      </w:r>
      <w:r>
        <w:t xml:space="preserve">iconic </w:t>
      </w:r>
      <w:r>
        <w:t xml:space="preserve">paintings are in private collections through sales and commissions. </w:t>
      </w:r>
      <w:r w:rsidR="006823FB">
        <w:t xml:space="preserve">  Available works can be seen in select </w:t>
      </w:r>
      <w:r w:rsidR="008230CD">
        <w:t>G</w:t>
      </w:r>
      <w:r w:rsidR="006823FB">
        <w:t>allery</w:t>
      </w:r>
      <w:r w:rsidR="008230CD">
        <w:t>’s</w:t>
      </w:r>
      <w:r w:rsidR="006823FB">
        <w:t xml:space="preserve">.  Suzanne has an extensive exhibition </w:t>
      </w:r>
      <w:r w:rsidR="008230CD">
        <w:t>curriculum including Japan, Texas, New York, Miami and California.</w:t>
      </w:r>
    </w:p>
    <w:sectPr w:rsidR="006B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13"/>
    <w:rsid w:val="003A6ADD"/>
    <w:rsid w:val="006823FB"/>
    <w:rsid w:val="006B2AE0"/>
    <w:rsid w:val="006B4313"/>
    <w:rsid w:val="0082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0D70"/>
  <w15:chartTrackingRefBased/>
  <w15:docId w15:val="{F8C73768-3177-4CA8-B1CA-C68B6D67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Verity</dc:creator>
  <cp:keywords/>
  <dc:description/>
  <cp:lastModifiedBy>Kimberly Verity</cp:lastModifiedBy>
  <cp:revision>1</cp:revision>
  <dcterms:created xsi:type="dcterms:W3CDTF">2022-06-21T22:29:00Z</dcterms:created>
  <dcterms:modified xsi:type="dcterms:W3CDTF">2022-06-21T22:58:00Z</dcterms:modified>
</cp:coreProperties>
</file>